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BA" w:rsidRPr="00416BBA" w:rsidRDefault="00416BBA" w:rsidP="00416BBA">
      <w:pPr>
        <w:widowControl/>
        <w:shd w:val="clear" w:color="auto" w:fill="FFFFFF"/>
        <w:spacing w:before="100" w:beforeAutospacing="1" w:after="100" w:afterAutospacing="1" w:line="4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6BB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淮南联合大学开展法治宣传教育的第八个五年规划</w:t>
      </w:r>
    </w:p>
    <w:p w:rsidR="00416BBA" w:rsidRPr="00416BBA" w:rsidRDefault="00416BBA" w:rsidP="00416BBA">
      <w:pPr>
        <w:widowControl/>
        <w:shd w:val="clear" w:color="auto" w:fill="FFFFFF"/>
        <w:spacing w:before="100" w:beforeAutospacing="1" w:after="100" w:afterAutospacing="1" w:line="4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6BB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（2021——2025年）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  <w:shd w:val="clear" w:color="auto" w:fill="FFFFFF"/>
        </w:rPr>
        <w:t>全民普法是全面依法治国的长期基础性工作。</w:t>
      </w:r>
      <w:r w:rsidRPr="00416BBA">
        <w:rPr>
          <w:rFonts w:ascii="宋体" w:eastAsia="宋体" w:hAnsi="宋体" w:cs="Times New Roman"/>
          <w:sz w:val="32"/>
          <w:szCs w:val="32"/>
        </w:rPr>
        <w:t>为进一步贯彻落实依法治国方略，加强我校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宣传教育工作，提高师生员工的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素质，大力推进依法治校，全面贯彻落实中共中央、国务院</w:t>
      </w:r>
      <w:r w:rsidRPr="00416BBA">
        <w:rPr>
          <w:rFonts w:ascii="宋体" w:eastAsia="宋体" w:hAnsi="宋体" w:cs="Arial"/>
          <w:sz w:val="32"/>
          <w:szCs w:val="32"/>
          <w:shd w:val="clear" w:color="auto" w:fill="FFFFFF"/>
        </w:rPr>
        <w:t>《中央宣传部、司法部关于开展法治宣传教育的第八个五年规划（2021－2025年）》</w:t>
      </w:r>
      <w:r w:rsidRPr="00416BBA">
        <w:rPr>
          <w:rFonts w:ascii="宋体" w:eastAsia="宋体" w:hAnsi="宋体" w:cs="Times New Roman"/>
          <w:sz w:val="32"/>
          <w:szCs w:val="32"/>
        </w:rPr>
        <w:t>、《教育部关于印发&lt;全国教育系统开展法治宣传教育的第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个五年规划（20</w:t>
      </w:r>
      <w:r w:rsidRPr="00416BBA">
        <w:rPr>
          <w:rFonts w:ascii="宋体" w:eastAsia="宋体" w:hAnsi="宋体" w:cs="Times New Roman" w:hint="eastAsia"/>
          <w:sz w:val="32"/>
          <w:szCs w:val="32"/>
        </w:rPr>
        <w:t>21</w:t>
      </w:r>
      <w:r w:rsidRPr="00416BBA">
        <w:rPr>
          <w:rFonts w:ascii="宋体" w:eastAsia="宋体" w:hAnsi="宋体" w:cs="Times New Roman"/>
          <w:sz w:val="32"/>
          <w:szCs w:val="32"/>
        </w:rPr>
        <w:t>-202</w:t>
      </w:r>
      <w:r w:rsidRPr="00416BBA">
        <w:rPr>
          <w:rFonts w:ascii="宋体" w:eastAsia="宋体" w:hAnsi="宋体" w:cs="Times New Roman" w:hint="eastAsia"/>
          <w:sz w:val="32"/>
          <w:szCs w:val="32"/>
        </w:rPr>
        <w:t>5</w:t>
      </w:r>
      <w:r w:rsidRPr="00416BBA">
        <w:rPr>
          <w:rFonts w:ascii="宋体" w:eastAsia="宋体" w:hAnsi="宋体" w:cs="Times New Roman"/>
          <w:sz w:val="32"/>
          <w:szCs w:val="32"/>
        </w:rPr>
        <w:t>年）&gt;的通知》(教政法〔20</w:t>
      </w:r>
      <w:r w:rsidRPr="00416BBA">
        <w:rPr>
          <w:rFonts w:ascii="宋体" w:eastAsia="宋体" w:hAnsi="宋体" w:cs="Times New Roman" w:hint="eastAsia"/>
          <w:sz w:val="32"/>
          <w:szCs w:val="32"/>
        </w:rPr>
        <w:t>21</w:t>
      </w:r>
      <w:r w:rsidRPr="00416BBA">
        <w:rPr>
          <w:rFonts w:ascii="宋体" w:eastAsia="宋体" w:hAnsi="宋体" w:cs="Times New Roman"/>
          <w:sz w:val="32"/>
          <w:szCs w:val="32"/>
        </w:rPr>
        <w:t>〕号) ，落实</w:t>
      </w:r>
      <w:r w:rsidRPr="00416BBA">
        <w:rPr>
          <w:rFonts w:ascii="宋体" w:eastAsia="宋体" w:hAnsi="宋体" w:cs="Times New Roman" w:hint="eastAsia"/>
          <w:sz w:val="32"/>
          <w:szCs w:val="32"/>
        </w:rPr>
        <w:t>安徽省</w:t>
      </w:r>
      <w:r w:rsidRPr="00416BBA">
        <w:rPr>
          <w:rFonts w:ascii="宋体" w:eastAsia="宋体" w:hAnsi="宋体" w:cs="Times New Roman"/>
          <w:sz w:val="32"/>
          <w:szCs w:val="32"/>
        </w:rPr>
        <w:t>教育</w:t>
      </w:r>
      <w:r w:rsidRPr="00416BBA">
        <w:rPr>
          <w:rFonts w:ascii="宋体" w:eastAsia="宋体" w:hAnsi="宋体" w:cs="Times New Roman" w:hint="eastAsia"/>
          <w:sz w:val="32"/>
          <w:szCs w:val="32"/>
        </w:rPr>
        <w:t>厅、淮南市</w:t>
      </w:r>
      <w:r w:rsidRPr="00416BBA">
        <w:rPr>
          <w:rFonts w:ascii="宋体" w:eastAsia="宋体" w:hAnsi="宋体" w:cs="Times New Roman"/>
          <w:sz w:val="32"/>
          <w:szCs w:val="32"/>
        </w:rPr>
        <w:t>《</w:t>
      </w:r>
      <w:r w:rsidRPr="00416BBA">
        <w:rPr>
          <w:rFonts w:ascii="宋体" w:eastAsia="宋体" w:hAnsi="宋体" w:cs="Arial"/>
          <w:sz w:val="32"/>
          <w:szCs w:val="32"/>
          <w:shd w:val="clear" w:color="auto" w:fill="FFFFFF"/>
        </w:rPr>
        <w:t>关于开展法治宣传教育的第八个五年规划（2021－2025年）</w:t>
      </w:r>
      <w:r w:rsidRPr="00416BBA">
        <w:rPr>
          <w:rFonts w:ascii="宋体" w:eastAsia="宋体" w:hAnsi="宋体" w:cs="Times New Roman" w:hint="eastAsia"/>
          <w:sz w:val="32"/>
          <w:szCs w:val="32"/>
        </w:rPr>
        <w:t>通知</w:t>
      </w:r>
      <w:r w:rsidRPr="00416BBA">
        <w:rPr>
          <w:rFonts w:ascii="宋体" w:eastAsia="宋体" w:hAnsi="宋体" w:cs="Times New Roman"/>
          <w:sz w:val="32"/>
          <w:szCs w:val="32"/>
        </w:rPr>
        <w:t>》中提出的普法目标任务要求，切实做好我校第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个五年法治宣传教育工作，结合我校“十</w:t>
      </w:r>
      <w:r w:rsidRPr="00416BBA">
        <w:rPr>
          <w:rFonts w:ascii="宋体" w:eastAsia="宋体" w:hAnsi="宋体" w:cs="Times New Roman" w:hint="eastAsia"/>
          <w:sz w:val="32"/>
          <w:szCs w:val="32"/>
        </w:rPr>
        <w:t>四</w:t>
      </w:r>
      <w:r w:rsidRPr="00416BBA">
        <w:rPr>
          <w:rFonts w:ascii="宋体" w:eastAsia="宋体" w:hAnsi="宋体" w:cs="Times New Roman"/>
          <w:sz w:val="32"/>
          <w:szCs w:val="32"/>
        </w:rPr>
        <w:t>五”发展规划，现制定本规划。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一、以习近平法治思想引领全民普法工作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（一）指导思想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</w:rPr>
        <w:t>高举中国特色社会主义伟大旗帜，坚持以马克思列宁主义、毛泽东思想、邓小平理论、“三个代表”重要思想、科学发展观、习近平新时代中国特色社会主义思想为指导，全面贯彻落实党的十九大和十九届二中、三中、四中、五中</w:t>
      </w:r>
      <w:r w:rsidRPr="00416BBA">
        <w:rPr>
          <w:rFonts w:ascii="宋体" w:eastAsia="宋体" w:hAnsi="宋体" w:cs="Arial" w:hint="eastAsia"/>
          <w:sz w:val="32"/>
          <w:szCs w:val="32"/>
        </w:rPr>
        <w:t>、六中</w:t>
      </w:r>
      <w:r w:rsidRPr="00416BBA">
        <w:rPr>
          <w:rFonts w:ascii="宋体" w:eastAsia="宋体" w:hAnsi="宋体" w:cs="Arial"/>
          <w:sz w:val="32"/>
          <w:szCs w:val="32"/>
        </w:rPr>
        <w:t>全会精神，深入学习宣传贯彻习近平法治思想，增强“四个意识”、坚定“四个自信”、做到“两个维护”，坚定不移走中国特色社会主义法治道路。充分发挥法治宣传教育的基础性、先导性作用，健全完善法治宣传教育体制机制，构建法治宣传教育新格局；弘扬社会主义法治精神，繁荣社会主义法治文化；</w:t>
      </w:r>
      <w:r w:rsidRPr="00416BBA">
        <w:rPr>
          <w:rFonts w:ascii="宋体" w:eastAsia="宋体" w:hAnsi="宋体" w:cs="Times New Roman"/>
          <w:sz w:val="32"/>
          <w:szCs w:val="32"/>
        </w:rPr>
        <w:t>大力推进依法治校进程，</w:t>
      </w:r>
      <w:r w:rsidRPr="00416BBA">
        <w:rPr>
          <w:rFonts w:ascii="宋体" w:eastAsia="宋体" w:hAnsi="宋体" w:cs="Arial"/>
          <w:sz w:val="32"/>
          <w:szCs w:val="32"/>
        </w:rPr>
        <w:t>实现法治宣传教育与法治实践深度融合，</w:t>
      </w:r>
      <w:r w:rsidRPr="00416BBA">
        <w:rPr>
          <w:rFonts w:ascii="宋体" w:eastAsia="宋体" w:hAnsi="宋体" w:cs="Times New Roman"/>
          <w:sz w:val="32"/>
          <w:szCs w:val="32"/>
        </w:rPr>
        <w:t>进一步提高广大师生员工的法律意</w:t>
      </w:r>
      <w:r w:rsidRPr="00416BBA">
        <w:rPr>
          <w:rFonts w:ascii="宋体" w:eastAsia="宋体" w:hAnsi="宋体" w:cs="Times New Roman"/>
          <w:sz w:val="32"/>
          <w:szCs w:val="32"/>
        </w:rPr>
        <w:lastRenderedPageBreak/>
        <w:t>识和法律素养，加强学校规章建设，为建设特色鲜明的高水平大学提供法治保障</w:t>
      </w:r>
      <w:r w:rsidRPr="00416BBA">
        <w:rPr>
          <w:rFonts w:ascii="宋体" w:eastAsia="宋体" w:hAnsi="宋体" w:cs="Times New Roman" w:hint="eastAsia"/>
          <w:sz w:val="32"/>
          <w:szCs w:val="32"/>
        </w:rPr>
        <w:t>。</w:t>
      </w:r>
    </w:p>
    <w:p w:rsidR="00757A15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b/>
          <w:bCs/>
          <w:color w:val="000000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（二）工作目标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ahoma"/>
          <w:sz w:val="32"/>
          <w:szCs w:val="32"/>
        </w:rPr>
      </w:pPr>
      <w:r w:rsidRPr="00416BBA">
        <w:rPr>
          <w:rFonts w:ascii="宋体" w:eastAsia="宋体" w:hAnsi="宋体" w:cs="Tahoma"/>
          <w:sz w:val="32"/>
          <w:szCs w:val="32"/>
        </w:rPr>
        <w:t>学校法治宣传教育机制进一步健全，实施与支持体系不断完善，载体和形式不断创新</w:t>
      </w:r>
      <w:r w:rsidRPr="00416BBA">
        <w:rPr>
          <w:rFonts w:ascii="宋体" w:eastAsia="宋体" w:hAnsi="宋体" w:cs="Tahoma" w:hint="eastAsia"/>
          <w:sz w:val="32"/>
          <w:szCs w:val="32"/>
        </w:rPr>
        <w:t>，结合学校实际，深入、广泛、持久地在全校师生中进行法治宣传教育</w:t>
      </w:r>
      <w:r w:rsidRPr="00416BBA">
        <w:rPr>
          <w:rFonts w:ascii="宋体" w:eastAsia="宋体" w:hAnsi="宋体" w:cs="Tahoma"/>
          <w:sz w:val="32"/>
          <w:szCs w:val="32"/>
        </w:rPr>
        <w:t>，师生的</w:t>
      </w:r>
      <w:r w:rsidRPr="00416BBA">
        <w:rPr>
          <w:rFonts w:ascii="宋体" w:eastAsia="宋体" w:hAnsi="宋体" w:cs="Tahoma" w:hint="eastAsia"/>
          <w:sz w:val="32"/>
          <w:szCs w:val="32"/>
        </w:rPr>
        <w:t>法律意识</w:t>
      </w:r>
      <w:r w:rsidRPr="00416BBA">
        <w:rPr>
          <w:rFonts w:ascii="宋体" w:eastAsia="宋体" w:hAnsi="宋体" w:cs="Tahoma"/>
          <w:sz w:val="32"/>
          <w:szCs w:val="32"/>
        </w:rPr>
        <w:t>和法律素质进一步提升，社会主义法治观念明显增强，依法治校的能力与水平显著提升，尊法学法守法用法的法治氛围</w:t>
      </w:r>
      <w:r w:rsidRPr="00416BBA">
        <w:rPr>
          <w:rFonts w:ascii="宋体" w:eastAsia="宋体" w:hAnsi="宋体" w:cs="Tahoma" w:hint="eastAsia"/>
          <w:sz w:val="32"/>
          <w:szCs w:val="32"/>
        </w:rPr>
        <w:t>更加浓厚，学校法治宣传教育的质量和水平迈上新台阶。</w:t>
      </w:r>
    </w:p>
    <w:p w:rsidR="00757A15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b/>
          <w:bCs/>
          <w:color w:val="000000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（三）工作原则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  <w:shd w:val="clear" w:color="auto" w:fill="FFFFFF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1、</w:t>
      </w:r>
      <w:r w:rsidRPr="00416BBA">
        <w:rPr>
          <w:rFonts w:ascii="宋体" w:eastAsia="宋体" w:hAnsi="宋体" w:cs="Times New Roman"/>
          <w:sz w:val="32"/>
          <w:szCs w:val="32"/>
        </w:rPr>
        <w:t>坚持</w:t>
      </w:r>
      <w:r w:rsidRPr="00416BBA">
        <w:rPr>
          <w:rFonts w:ascii="宋体" w:eastAsia="宋体" w:hAnsi="宋体" w:cs="Times New Roman" w:hint="eastAsia"/>
          <w:sz w:val="32"/>
          <w:szCs w:val="32"/>
        </w:rPr>
        <w:t>党的全面领导，认真落实</w:t>
      </w:r>
      <w:r w:rsidRPr="00416BBA"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  <w:t>国家、省市有关加强法治宣传教育的工作部署，落实立德树人根本任务，将普法工作摆到重要位置，明确责任分工，认真组织实施，推动普法工作扎实有效开展。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2、</w:t>
      </w:r>
      <w:r w:rsidRPr="00416BBA">
        <w:rPr>
          <w:rFonts w:ascii="宋体" w:eastAsia="宋体" w:hAnsi="宋体" w:cs="Times New Roman"/>
          <w:sz w:val="32"/>
          <w:szCs w:val="32"/>
        </w:rPr>
        <w:t>坚持以服务师生员工为宗旨。以增强师生员工不断增长的法治需求为出发点和落脚点，以喜闻乐见、易于接受的方式开展法治宣传教育，增强全体师生员工尊法学法守法用法意识，使国家法律和党内法规为师生员工所掌握、所遵守、所运用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3、</w:t>
      </w:r>
      <w:r w:rsidRPr="00416BBA">
        <w:rPr>
          <w:rFonts w:ascii="宋体" w:eastAsia="宋体" w:hAnsi="宋体" w:cs="Times New Roman"/>
          <w:sz w:val="32"/>
          <w:szCs w:val="32"/>
        </w:rPr>
        <w:t>坚持学用结合，普治并举。坚持法治宣传教育与依法治校有机结合，把法治宣传教育融入校园法治文化法规建设活动中，引导全体师生员工在法治实践中自觉学习、运用国家法律和校内法规，提升法治素养。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4、</w:t>
      </w:r>
      <w:r w:rsidRPr="00416BBA">
        <w:rPr>
          <w:rFonts w:ascii="宋体" w:eastAsia="宋体" w:hAnsi="宋体" w:cs="Times New Roman"/>
          <w:sz w:val="32"/>
          <w:szCs w:val="32"/>
        </w:rPr>
        <w:t>坚持分类指导，突出重点。根据不同院部、单位及不同对象的实际和特点，分类实施法治宣传教育。突出抓好重点对象，带动和促进全校普法</w:t>
      </w:r>
      <w:r w:rsidRPr="00416BBA">
        <w:rPr>
          <w:rFonts w:ascii="宋体" w:eastAsia="宋体" w:hAnsi="宋体" w:cs="Times New Roman" w:hint="eastAsia"/>
          <w:sz w:val="32"/>
          <w:szCs w:val="32"/>
        </w:rPr>
        <w:t>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5、</w:t>
      </w:r>
      <w:r w:rsidRPr="00416BBA">
        <w:rPr>
          <w:rFonts w:ascii="宋体" w:eastAsia="宋体" w:hAnsi="宋体" w:cs="Times New Roman"/>
          <w:sz w:val="32"/>
          <w:szCs w:val="32"/>
        </w:rPr>
        <w:t>坚持创新发展，注重实效。总结经验，把握规律，</w:t>
      </w:r>
      <w:r w:rsidRPr="00416BBA">
        <w:rPr>
          <w:rFonts w:ascii="宋体" w:eastAsia="宋体" w:hAnsi="宋体" w:cs="Times New Roman"/>
          <w:sz w:val="32"/>
          <w:szCs w:val="32"/>
        </w:rPr>
        <w:lastRenderedPageBreak/>
        <w:t>推动全校法治宣传教育工作理念、机制、载体和方式方法创新，不断提高法治宣传教育的针对性和实效性，力戒形式主义。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二、突出普法重点内容，加大全民普法力度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ahoma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</w:rPr>
        <w:t>深入学习宣传习近平法治思想的重大意义、丰富内涵、精神实质和实践要求，引导</w:t>
      </w:r>
      <w:r w:rsidRPr="00416BBA">
        <w:rPr>
          <w:rFonts w:ascii="宋体" w:eastAsia="宋体" w:hAnsi="宋体" w:cs="Arial" w:hint="eastAsia"/>
          <w:sz w:val="32"/>
          <w:szCs w:val="32"/>
        </w:rPr>
        <w:t>全校师生</w:t>
      </w:r>
      <w:r w:rsidRPr="00416BBA">
        <w:rPr>
          <w:rFonts w:ascii="宋体" w:eastAsia="宋体" w:hAnsi="宋体" w:cs="Arial"/>
          <w:sz w:val="32"/>
          <w:szCs w:val="32"/>
        </w:rPr>
        <w:t>坚定不移走中国特色社会主义法治道路。继续把宣传中国特色社会主义法律体系作为基本任务，大力宣传国家基本法律，广泛宣传党内法规，结合实际做好重点工作和重点领域的法律法规宣传。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（一）深入学习宣传贯彻习近平法治思想。</w:t>
      </w:r>
      <w:r w:rsidRPr="00416BBA">
        <w:rPr>
          <w:rFonts w:ascii="宋体" w:eastAsia="宋体" w:hAnsi="宋体" w:cs="Arial"/>
          <w:sz w:val="32"/>
          <w:szCs w:val="32"/>
        </w:rPr>
        <w:t>坚持将学习宣传贯彻习近平法治思想作为</w:t>
      </w:r>
      <w:r w:rsidRPr="00416BBA">
        <w:rPr>
          <w:rFonts w:ascii="宋体" w:eastAsia="宋体" w:hAnsi="宋体" w:cs="Arial" w:hint="eastAsia"/>
          <w:sz w:val="32"/>
          <w:szCs w:val="32"/>
        </w:rPr>
        <w:t>师生</w:t>
      </w:r>
      <w:r w:rsidRPr="00416BBA">
        <w:rPr>
          <w:rFonts w:ascii="宋体" w:eastAsia="宋体" w:hAnsi="宋体" w:cs="Arial"/>
          <w:sz w:val="32"/>
          <w:szCs w:val="32"/>
        </w:rPr>
        <w:t>普法的首要政治任务，广泛深入开展学习宣传活动。</w:t>
      </w:r>
      <w:proofErr w:type="gramStart"/>
      <w:r w:rsidRPr="00416BBA">
        <w:rPr>
          <w:rFonts w:ascii="宋体" w:eastAsia="宋体" w:hAnsi="宋体" w:cs="Arial"/>
          <w:sz w:val="32"/>
          <w:szCs w:val="32"/>
        </w:rPr>
        <w:t>把习近</w:t>
      </w:r>
      <w:proofErr w:type="gramEnd"/>
      <w:r w:rsidRPr="00416BBA">
        <w:rPr>
          <w:rFonts w:ascii="宋体" w:eastAsia="宋体" w:hAnsi="宋体" w:cs="Arial"/>
          <w:sz w:val="32"/>
          <w:szCs w:val="32"/>
        </w:rPr>
        <w:t>平法治思想作为党委理论学习中心组学习、党校培训的重点内容，推动习近平法治思想入脑入心、</w:t>
      </w:r>
      <w:proofErr w:type="gramStart"/>
      <w:r w:rsidRPr="00416BBA">
        <w:rPr>
          <w:rFonts w:ascii="宋体" w:eastAsia="宋体" w:hAnsi="宋体" w:cs="Arial"/>
          <w:sz w:val="32"/>
          <w:szCs w:val="32"/>
        </w:rPr>
        <w:t>走深走实</w:t>
      </w:r>
      <w:proofErr w:type="gramEnd"/>
      <w:r w:rsidRPr="00416BBA">
        <w:rPr>
          <w:rFonts w:ascii="宋体" w:eastAsia="宋体" w:hAnsi="宋体" w:cs="Arial"/>
          <w:sz w:val="32"/>
          <w:szCs w:val="32"/>
        </w:rPr>
        <w:t>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（二）突出学习宣传宪法。</w:t>
      </w:r>
      <w:r w:rsidRPr="00416BBA">
        <w:rPr>
          <w:rFonts w:ascii="宋体" w:eastAsia="宋体" w:hAnsi="宋体" w:cs="Arial"/>
          <w:sz w:val="32"/>
          <w:szCs w:val="32"/>
        </w:rPr>
        <w:t>深入持久开展尊崇宪法、学习宪法、遵守宪法、维护宪法、运用宪法的宣传教育活动。加强国旗法、国歌法等宪法相关法的学习宣传</w:t>
      </w:r>
      <w:r w:rsidRPr="00416BBA">
        <w:rPr>
          <w:rFonts w:ascii="宋体" w:eastAsia="宋体" w:hAnsi="宋体" w:cs="Arial" w:hint="eastAsia"/>
          <w:sz w:val="32"/>
          <w:szCs w:val="32"/>
        </w:rPr>
        <w:t>，</w:t>
      </w:r>
      <w:r w:rsidRPr="00416BBA">
        <w:rPr>
          <w:rFonts w:ascii="宋体" w:eastAsia="宋体" w:hAnsi="宋体" w:cs="Arial"/>
          <w:sz w:val="32"/>
          <w:szCs w:val="32"/>
        </w:rPr>
        <w:t>不断强化</w:t>
      </w:r>
      <w:r w:rsidRPr="00416BBA">
        <w:rPr>
          <w:rFonts w:ascii="宋体" w:eastAsia="宋体" w:hAnsi="宋体" w:cs="Arial" w:hint="eastAsia"/>
          <w:sz w:val="32"/>
          <w:szCs w:val="32"/>
        </w:rPr>
        <w:t>师生</w:t>
      </w:r>
      <w:r w:rsidRPr="00416BBA">
        <w:rPr>
          <w:rFonts w:ascii="宋体" w:eastAsia="宋体" w:hAnsi="宋体" w:cs="Arial"/>
          <w:sz w:val="32"/>
          <w:szCs w:val="32"/>
        </w:rPr>
        <w:t>对宪法和中国特色社会主义制度的政治认同、思想认同、法治认同、情感认同。加强宪法实施案例的宣传，认真组织好“12·4”国家宪法日和宪法宣传周集中宣传活动，推动宪法家喻户晓、深入人心，实现宪法宣传教育常态化。</w:t>
      </w:r>
    </w:p>
    <w:p w:rsidR="00416BBA" w:rsidRPr="00416BBA" w:rsidRDefault="00416BBA" w:rsidP="00416BBA">
      <w:pPr>
        <w:spacing w:line="500" w:lineRule="exact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</w:rPr>
        <w:t xml:space="preserve">　</w:t>
      </w: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 xml:space="preserve">　（三）突出学习宣传民法典。</w:t>
      </w:r>
      <w:r w:rsidRPr="00416BBA">
        <w:rPr>
          <w:rFonts w:ascii="宋体" w:eastAsia="宋体" w:hAnsi="宋体" w:cs="Arial"/>
          <w:sz w:val="32"/>
          <w:szCs w:val="32"/>
        </w:rPr>
        <w:t>坚持将民法典学习宣传作为重点工作，大力宣传民法典的重大意义和重要地位，宣传民法典在保障人民群众合法权益、促进社会主义市场经济繁荣发展、推进国家治理体系和治理能力现代化等方面的重要作用。以“美好生活·民法典相伴”为主题，</w:t>
      </w:r>
      <w:r w:rsidRPr="00416BBA">
        <w:rPr>
          <w:rFonts w:ascii="宋体" w:eastAsia="宋体" w:hAnsi="宋体" w:cs="Arial" w:hint="eastAsia"/>
          <w:sz w:val="32"/>
          <w:szCs w:val="32"/>
        </w:rPr>
        <w:t>依</w:t>
      </w:r>
      <w:r w:rsidRPr="00416BBA">
        <w:rPr>
          <w:rFonts w:ascii="宋体" w:eastAsia="宋体" w:hAnsi="宋体" w:cs="Arial"/>
          <w:sz w:val="32"/>
          <w:szCs w:val="32"/>
        </w:rPr>
        <w:t>托空中课堂、主题</w:t>
      </w:r>
      <w:proofErr w:type="gramStart"/>
      <w:r w:rsidRPr="00416BBA">
        <w:rPr>
          <w:rFonts w:ascii="宋体" w:eastAsia="宋体" w:hAnsi="宋体" w:cs="Arial"/>
          <w:sz w:val="32"/>
          <w:szCs w:val="32"/>
        </w:rPr>
        <w:t>动漫微</w:t>
      </w:r>
      <w:proofErr w:type="gramEnd"/>
      <w:r w:rsidRPr="00416BBA">
        <w:rPr>
          <w:rFonts w:ascii="宋体" w:eastAsia="宋体" w:hAnsi="宋体" w:cs="Arial"/>
          <w:sz w:val="32"/>
          <w:szCs w:val="32"/>
        </w:rPr>
        <w:t>视频征集、网上知识竞答等形式，组织</w:t>
      </w:r>
      <w:proofErr w:type="gramStart"/>
      <w:r w:rsidRPr="00416BBA">
        <w:rPr>
          <w:rFonts w:ascii="宋体" w:eastAsia="宋体" w:hAnsi="宋体" w:cs="Arial"/>
          <w:sz w:val="32"/>
          <w:szCs w:val="32"/>
        </w:rPr>
        <w:t>好系列</w:t>
      </w:r>
      <w:proofErr w:type="gramEnd"/>
      <w:r w:rsidRPr="00416BBA">
        <w:rPr>
          <w:rFonts w:ascii="宋体" w:eastAsia="宋体" w:hAnsi="宋体" w:cs="Arial"/>
          <w:sz w:val="32"/>
          <w:szCs w:val="32"/>
        </w:rPr>
        <w:t>宣</w:t>
      </w:r>
      <w:r w:rsidRPr="00416BBA">
        <w:rPr>
          <w:rFonts w:ascii="宋体" w:eastAsia="宋体" w:hAnsi="宋体" w:cs="Arial"/>
          <w:sz w:val="32"/>
          <w:szCs w:val="32"/>
        </w:rPr>
        <w:lastRenderedPageBreak/>
        <w:t>传活动。</w:t>
      </w:r>
    </w:p>
    <w:p w:rsidR="00416BBA" w:rsidRPr="00416BBA" w:rsidRDefault="00416BBA" w:rsidP="00416BBA">
      <w:pPr>
        <w:spacing w:line="500" w:lineRule="exact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</w:rPr>
        <w:t xml:space="preserve">　</w:t>
      </w: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 xml:space="preserve">　（四）突出围绕服务大局做好相关法律法规宣传。</w:t>
      </w:r>
      <w:r w:rsidRPr="00416BBA">
        <w:rPr>
          <w:rFonts w:ascii="宋体" w:eastAsia="宋体" w:hAnsi="宋体" w:cs="Arial"/>
          <w:sz w:val="32"/>
          <w:szCs w:val="32"/>
        </w:rPr>
        <w:t>坚持总体国家安全观，加强宣传国家安全法等，组织好“4·15”全民国家安全教育日普法宣传活动，提升</w:t>
      </w:r>
      <w:r w:rsidRPr="00416BBA">
        <w:rPr>
          <w:rFonts w:ascii="宋体" w:eastAsia="宋体" w:hAnsi="宋体" w:cs="Arial" w:hint="eastAsia"/>
          <w:sz w:val="32"/>
          <w:szCs w:val="32"/>
        </w:rPr>
        <w:t>师生</w:t>
      </w:r>
      <w:r w:rsidRPr="00416BBA">
        <w:rPr>
          <w:rFonts w:ascii="宋体" w:eastAsia="宋体" w:hAnsi="宋体" w:cs="Arial"/>
          <w:sz w:val="32"/>
          <w:szCs w:val="32"/>
        </w:rPr>
        <w:t>国家安全意识。加强社会治理、生态环境保护、知识产权保护等方面法律法规宣传，促进高质量发展。加强教育、食品安全、劳动等法律法规宣传，促进保障</w:t>
      </w:r>
      <w:r w:rsidRPr="00416BBA">
        <w:rPr>
          <w:rFonts w:ascii="宋体" w:eastAsia="宋体" w:hAnsi="宋体" w:cs="Arial" w:hint="eastAsia"/>
          <w:sz w:val="32"/>
          <w:szCs w:val="32"/>
        </w:rPr>
        <w:t>师生</w:t>
      </w:r>
      <w:r w:rsidRPr="00416BBA">
        <w:rPr>
          <w:rFonts w:ascii="宋体" w:eastAsia="宋体" w:hAnsi="宋体" w:cs="Arial"/>
          <w:sz w:val="32"/>
          <w:szCs w:val="32"/>
        </w:rPr>
        <w:t>合法权益。加强公共卫生、应急管理、非法集资、金融投资、消防、禁毒、扫黑除恶等方面法律法规宣传，</w:t>
      </w:r>
      <w:r w:rsidRPr="00416BBA">
        <w:rPr>
          <w:rFonts w:ascii="宋体" w:eastAsia="宋体" w:hAnsi="宋体" w:cs="Arial" w:hint="eastAsia"/>
          <w:sz w:val="32"/>
          <w:szCs w:val="32"/>
        </w:rPr>
        <w:t>维护</w:t>
      </w:r>
      <w:r w:rsidRPr="00416BBA">
        <w:rPr>
          <w:rFonts w:ascii="宋体" w:eastAsia="宋体" w:hAnsi="宋体" w:cs="Arial"/>
          <w:sz w:val="32"/>
          <w:szCs w:val="32"/>
        </w:rPr>
        <w:t>社会稳定和人民安宁。</w:t>
      </w:r>
    </w:p>
    <w:p w:rsidR="00416BBA" w:rsidRPr="00416BBA" w:rsidRDefault="00416BBA" w:rsidP="00416BBA">
      <w:pPr>
        <w:spacing w:line="500" w:lineRule="exact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Arial"/>
          <w:sz w:val="32"/>
          <w:szCs w:val="32"/>
        </w:rPr>
        <w:t xml:space="preserve">　　</w:t>
      </w: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（五）突出学习宣传党内法规。</w:t>
      </w:r>
      <w:r w:rsidRPr="00416BBA">
        <w:rPr>
          <w:rFonts w:ascii="宋体" w:eastAsia="宋体" w:hAnsi="宋体" w:cs="Arial"/>
          <w:sz w:val="32"/>
          <w:szCs w:val="32"/>
        </w:rPr>
        <w:t>以党章、准则、条例等为重点，深入学习宣传党内法规，注重党内法规宣传同国家法律宣传的衔接协调。教育广大党员以党章为根本遵循，尊崇党章、遵守党章、贯彻党章、维护党章。把学习掌握党内法规作为合格党员的基本要求，促进党内法规学习宣传常态化、制度化，教育引导广大党员做党章党规党纪和国家法律的自觉尊崇者、模范遵守者、坚定捍卫者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Arial"/>
          <w:b/>
          <w:bCs/>
          <w:color w:val="000000"/>
          <w:sz w:val="32"/>
          <w:szCs w:val="32"/>
        </w:rPr>
        <w:t>（六）</w:t>
      </w:r>
      <w:r w:rsidRPr="00416BBA">
        <w:rPr>
          <w:rFonts w:ascii="宋体" w:eastAsia="宋体" w:hAnsi="宋体" w:cs="Times New Roman"/>
          <w:sz w:val="32"/>
          <w:szCs w:val="32"/>
        </w:rPr>
        <w:t>积极推进校园法治文化建设，充分发挥法治文化的引领、熏陶作用，使全体师生员工拥护和真诚信仰法律。利用重大纪念日、民族传统节日等契机开展校园法治文化活动，把法治元素纳入校园建设规划中，加强</w:t>
      </w:r>
      <w:r w:rsidRPr="00416BBA">
        <w:rPr>
          <w:rFonts w:ascii="宋体" w:eastAsia="宋体" w:hAnsi="宋体" w:cs="Times New Roman" w:hint="eastAsia"/>
          <w:sz w:val="32"/>
          <w:szCs w:val="32"/>
        </w:rPr>
        <w:t>学</w:t>
      </w:r>
      <w:r w:rsidRPr="00416BBA">
        <w:rPr>
          <w:rFonts w:ascii="宋体" w:eastAsia="宋体" w:hAnsi="宋体" w:cs="Times New Roman"/>
          <w:sz w:val="32"/>
          <w:szCs w:val="32"/>
        </w:rPr>
        <w:t>校法治文化公共设施建设。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Tahoma"/>
          <w:b/>
          <w:bCs/>
          <w:sz w:val="32"/>
          <w:szCs w:val="32"/>
        </w:rPr>
      </w:pPr>
      <w:r w:rsidRPr="00416BBA">
        <w:rPr>
          <w:rFonts w:ascii="宋体" w:eastAsia="宋体" w:hAnsi="宋体" w:cs="Times New Roman" w:hint="eastAsia"/>
          <w:b/>
          <w:bCs/>
          <w:sz w:val="32"/>
          <w:szCs w:val="32"/>
        </w:rPr>
        <w:t>三、普法</w:t>
      </w:r>
      <w:r w:rsidRPr="00416BBA">
        <w:rPr>
          <w:rFonts w:ascii="宋体" w:eastAsia="宋体" w:hAnsi="宋体" w:cs="Tahoma"/>
          <w:b/>
          <w:bCs/>
          <w:sz w:val="32"/>
          <w:szCs w:val="32"/>
        </w:rPr>
        <w:t>工作</w:t>
      </w:r>
      <w:r w:rsidRPr="00416BBA">
        <w:rPr>
          <w:rFonts w:ascii="宋体" w:eastAsia="宋体" w:hAnsi="宋体" w:cs="Tahoma" w:hint="eastAsia"/>
          <w:b/>
          <w:bCs/>
          <w:sz w:val="32"/>
          <w:szCs w:val="32"/>
        </w:rPr>
        <w:t>方式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1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ahoma"/>
          <w:sz w:val="32"/>
          <w:szCs w:val="32"/>
        </w:rPr>
        <w:t>加强领导干部学法用法</w:t>
      </w:r>
      <w:r w:rsidRPr="00416BBA">
        <w:rPr>
          <w:rFonts w:ascii="宋体" w:eastAsia="宋体" w:hAnsi="宋体" w:cs="Tahoma" w:hint="eastAsia"/>
          <w:sz w:val="32"/>
          <w:szCs w:val="32"/>
        </w:rPr>
        <w:t>，</w:t>
      </w:r>
      <w:r w:rsidRPr="00416BBA">
        <w:rPr>
          <w:rFonts w:ascii="宋体" w:eastAsia="宋体" w:hAnsi="宋体" w:cs="Times New Roman"/>
          <w:sz w:val="32"/>
          <w:szCs w:val="32"/>
        </w:rPr>
        <w:t>建立</w:t>
      </w:r>
      <w:r w:rsidRPr="00416BBA">
        <w:rPr>
          <w:rFonts w:ascii="宋体" w:eastAsia="宋体" w:hAnsi="宋体" w:cs="Arial"/>
          <w:sz w:val="32"/>
          <w:szCs w:val="32"/>
        </w:rPr>
        <w:t>党委理论学习中心组</w:t>
      </w:r>
      <w:r w:rsidRPr="00416BBA">
        <w:rPr>
          <w:rFonts w:ascii="宋体" w:eastAsia="宋体" w:hAnsi="宋体" w:cs="Times New Roman"/>
          <w:sz w:val="32"/>
          <w:szCs w:val="32"/>
        </w:rPr>
        <w:t>集体学法制度。有计划地安排学习中心组集体听法制讲座（每年2—</w:t>
      </w:r>
      <w:r w:rsidRPr="00416BBA">
        <w:rPr>
          <w:rFonts w:ascii="宋体" w:eastAsia="宋体" w:hAnsi="宋体" w:cs="Times New Roman" w:hint="eastAsia"/>
          <w:sz w:val="32"/>
          <w:szCs w:val="32"/>
        </w:rPr>
        <w:t>3</w:t>
      </w:r>
      <w:r w:rsidRPr="00416BBA">
        <w:rPr>
          <w:rFonts w:ascii="宋体" w:eastAsia="宋体" w:hAnsi="宋体" w:cs="Times New Roman"/>
          <w:sz w:val="32"/>
          <w:szCs w:val="32"/>
        </w:rPr>
        <w:t>次）。讲座以宪法和行政法为重点，着力增强党委学习中心组的宪政意识和提高依法行政的能力。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2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开办“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五”普法教职工</w:t>
      </w:r>
      <w:r w:rsidRPr="00416BBA">
        <w:rPr>
          <w:rFonts w:ascii="宋体" w:eastAsia="宋体" w:hAnsi="宋体" w:cs="Times New Roman" w:hint="eastAsia"/>
          <w:sz w:val="32"/>
          <w:szCs w:val="32"/>
        </w:rPr>
        <w:t>学法</w:t>
      </w:r>
      <w:r w:rsidRPr="00416BBA">
        <w:rPr>
          <w:rFonts w:ascii="宋体" w:eastAsia="宋体" w:hAnsi="宋体" w:cs="Times New Roman"/>
          <w:sz w:val="32"/>
          <w:szCs w:val="32"/>
        </w:rPr>
        <w:t>骨干培训班（每年2—</w:t>
      </w:r>
      <w:r w:rsidRPr="00416BBA">
        <w:rPr>
          <w:rFonts w:ascii="宋体" w:eastAsia="宋体" w:hAnsi="宋体" w:cs="Times New Roman" w:hint="eastAsia"/>
          <w:sz w:val="32"/>
          <w:szCs w:val="32"/>
        </w:rPr>
        <w:t>3</w:t>
      </w:r>
      <w:r w:rsidRPr="00416BBA">
        <w:rPr>
          <w:rFonts w:ascii="宋体" w:eastAsia="宋体" w:hAnsi="宋体" w:cs="Times New Roman"/>
          <w:sz w:val="32"/>
          <w:szCs w:val="32"/>
        </w:rPr>
        <w:lastRenderedPageBreak/>
        <w:t>次）</w:t>
      </w:r>
      <w:r w:rsidRPr="00416BBA">
        <w:rPr>
          <w:rFonts w:ascii="宋体" w:eastAsia="宋体" w:hAnsi="宋体" w:cs="Times New Roman" w:hint="eastAsia"/>
          <w:sz w:val="32"/>
          <w:szCs w:val="32"/>
        </w:rPr>
        <w:t>，</w:t>
      </w:r>
      <w:r w:rsidRPr="00416BBA">
        <w:rPr>
          <w:rFonts w:ascii="宋体" w:eastAsia="宋体" w:hAnsi="宋体" w:cs="Tahoma"/>
          <w:sz w:val="32"/>
          <w:szCs w:val="32"/>
        </w:rPr>
        <w:t>落实中央《关于完善国家工作人员学法用法制度的意见》</w:t>
      </w:r>
      <w:r w:rsidRPr="00416BBA">
        <w:rPr>
          <w:rFonts w:ascii="宋体" w:eastAsia="宋体" w:hAnsi="宋体" w:cs="Times New Roman"/>
          <w:sz w:val="32"/>
          <w:szCs w:val="32"/>
        </w:rPr>
        <w:t>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Arial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3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组织教职工</w:t>
      </w:r>
      <w:r w:rsidRPr="00416BBA">
        <w:rPr>
          <w:rFonts w:ascii="宋体" w:eastAsia="宋体" w:hAnsi="宋体" w:cs="Times New Roman" w:hint="eastAsia"/>
          <w:sz w:val="32"/>
          <w:szCs w:val="32"/>
        </w:rPr>
        <w:t>以</w:t>
      </w:r>
      <w:r w:rsidRPr="00416BBA">
        <w:rPr>
          <w:rFonts w:ascii="宋体" w:eastAsia="宋体" w:hAnsi="宋体" w:cs="Times New Roman"/>
          <w:sz w:val="32"/>
          <w:szCs w:val="32"/>
        </w:rPr>
        <w:t>听讲座、看录像、撰写心得体会、进行实地考察以及参加法律知识竞赛等多种形式</w:t>
      </w:r>
      <w:r w:rsidRPr="00416BBA">
        <w:rPr>
          <w:rFonts w:ascii="宋体" w:eastAsia="宋体" w:hAnsi="宋体" w:cs="Times New Roman" w:hint="eastAsia"/>
          <w:sz w:val="32"/>
          <w:szCs w:val="32"/>
        </w:rPr>
        <w:t>开展普法</w:t>
      </w:r>
      <w:r w:rsidRPr="00416BBA">
        <w:rPr>
          <w:rFonts w:ascii="宋体" w:eastAsia="宋体" w:hAnsi="宋体" w:cs="Times New Roman"/>
          <w:sz w:val="32"/>
          <w:szCs w:val="32"/>
        </w:rPr>
        <w:t>学习活动</w:t>
      </w:r>
      <w:r w:rsidRPr="00416BBA">
        <w:rPr>
          <w:rFonts w:ascii="宋体" w:eastAsia="宋体" w:hAnsi="宋体" w:cs="Times New Roman" w:hint="eastAsia"/>
          <w:sz w:val="32"/>
          <w:szCs w:val="32"/>
        </w:rPr>
        <w:t>；</w:t>
      </w:r>
      <w:r w:rsidRPr="00416BBA">
        <w:rPr>
          <w:rFonts w:ascii="宋体" w:eastAsia="宋体" w:hAnsi="宋体" w:cs="Arial"/>
          <w:sz w:val="32"/>
          <w:szCs w:val="32"/>
        </w:rPr>
        <w:t>把学习掌握党内法规作为合格党员的基本要求，列入党组织“三会一课”内容，促进党内法规学习宣传常态化、制度化</w:t>
      </w:r>
      <w:r w:rsidRPr="00416BBA">
        <w:rPr>
          <w:rFonts w:ascii="宋体" w:eastAsia="宋体" w:hAnsi="宋体" w:cs="Arial" w:hint="eastAsia"/>
          <w:sz w:val="32"/>
          <w:szCs w:val="32"/>
        </w:rPr>
        <w:t>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4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ahoma"/>
          <w:sz w:val="32"/>
          <w:szCs w:val="32"/>
        </w:rPr>
        <w:t>发挥课堂教学的主渠道作用</w:t>
      </w:r>
      <w:r w:rsidRPr="00416BBA">
        <w:rPr>
          <w:rFonts w:ascii="宋体" w:eastAsia="宋体" w:hAnsi="宋体" w:cs="Tahoma" w:hint="eastAsia"/>
          <w:sz w:val="32"/>
          <w:szCs w:val="32"/>
        </w:rPr>
        <w:t>，</w:t>
      </w:r>
      <w:r w:rsidRPr="00416BBA">
        <w:rPr>
          <w:rFonts w:ascii="宋体" w:eastAsia="宋体" w:hAnsi="宋体" w:cs="Times New Roman"/>
          <w:sz w:val="32"/>
          <w:szCs w:val="32"/>
        </w:rPr>
        <w:t>学生的普法工作采取上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教育课，选派学生到法庭现场观摩，在学校开设模拟法庭、网上</w:t>
      </w:r>
      <w:r w:rsidRPr="00416BBA">
        <w:rPr>
          <w:rFonts w:ascii="宋体" w:eastAsia="宋体" w:hAnsi="宋体" w:cs="Times New Roman" w:hint="eastAsia"/>
          <w:sz w:val="32"/>
          <w:szCs w:val="32"/>
        </w:rPr>
        <w:t>普法学习</w:t>
      </w:r>
      <w:r w:rsidRPr="00416BBA">
        <w:rPr>
          <w:rFonts w:ascii="宋体" w:eastAsia="宋体" w:hAnsi="宋体" w:cs="Times New Roman"/>
          <w:sz w:val="32"/>
          <w:szCs w:val="32"/>
        </w:rPr>
        <w:t>，举办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讲座以及开展法律知识竞赛、辩论赛、</w:t>
      </w:r>
      <w:r w:rsidRPr="00416BBA">
        <w:rPr>
          <w:rFonts w:ascii="宋体" w:eastAsia="宋体" w:hAnsi="宋体" w:cs="Times New Roman" w:hint="eastAsia"/>
          <w:sz w:val="32"/>
          <w:szCs w:val="32"/>
        </w:rPr>
        <w:t>演讲</w:t>
      </w:r>
      <w:r w:rsidRPr="00416BBA">
        <w:rPr>
          <w:rFonts w:ascii="宋体" w:eastAsia="宋体" w:hAnsi="宋体" w:cs="Times New Roman"/>
          <w:sz w:val="32"/>
          <w:szCs w:val="32"/>
        </w:rPr>
        <w:t>等形式进行。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b/>
          <w:bCs/>
          <w:sz w:val="32"/>
          <w:szCs w:val="32"/>
        </w:rPr>
        <w:t>四、实施计划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1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准备阶段（20</w:t>
      </w:r>
      <w:r w:rsidRPr="00416BBA">
        <w:rPr>
          <w:rFonts w:ascii="宋体" w:eastAsia="宋体" w:hAnsi="宋体" w:cs="Times New Roman" w:hint="eastAsia"/>
          <w:sz w:val="32"/>
          <w:szCs w:val="32"/>
        </w:rPr>
        <w:t>21</w:t>
      </w:r>
      <w:r w:rsidRPr="00416BBA">
        <w:rPr>
          <w:rFonts w:ascii="宋体" w:eastAsia="宋体" w:hAnsi="宋体" w:cs="Times New Roman"/>
          <w:sz w:val="32"/>
          <w:szCs w:val="32"/>
        </w:rPr>
        <w:t>年10月—20</w:t>
      </w:r>
      <w:r w:rsidRPr="00416BBA">
        <w:rPr>
          <w:rFonts w:ascii="宋体" w:eastAsia="宋体" w:hAnsi="宋体" w:cs="Times New Roman" w:hint="eastAsia"/>
          <w:sz w:val="32"/>
          <w:szCs w:val="32"/>
        </w:rPr>
        <w:t>22</w:t>
      </w:r>
      <w:r w:rsidRPr="00416BBA">
        <w:rPr>
          <w:rFonts w:ascii="宋体" w:eastAsia="宋体" w:hAnsi="宋体" w:cs="Times New Roman"/>
          <w:sz w:val="32"/>
          <w:szCs w:val="32"/>
        </w:rPr>
        <w:t>年6月）。完成普法规划的制定，</w:t>
      </w:r>
      <w:r w:rsidRPr="00416BBA">
        <w:rPr>
          <w:rFonts w:ascii="宋体" w:eastAsia="宋体" w:hAnsi="宋体" w:cs="Times New Roman" w:hint="eastAsia"/>
          <w:sz w:val="32"/>
          <w:szCs w:val="32"/>
        </w:rPr>
        <w:t>做好宣传发动</w:t>
      </w:r>
      <w:r w:rsidRPr="00416BBA">
        <w:rPr>
          <w:rFonts w:ascii="宋体" w:eastAsia="宋体" w:hAnsi="宋体" w:cs="Times New Roman"/>
          <w:sz w:val="32"/>
          <w:szCs w:val="32"/>
        </w:rPr>
        <w:t>等工作。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2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实施阶段（20</w:t>
      </w:r>
      <w:r w:rsidRPr="00416BBA">
        <w:rPr>
          <w:rFonts w:ascii="宋体" w:eastAsia="宋体" w:hAnsi="宋体" w:cs="Times New Roman" w:hint="eastAsia"/>
          <w:sz w:val="32"/>
          <w:szCs w:val="32"/>
        </w:rPr>
        <w:t>22</w:t>
      </w:r>
      <w:r w:rsidRPr="00416BBA">
        <w:rPr>
          <w:rFonts w:ascii="宋体" w:eastAsia="宋体" w:hAnsi="宋体" w:cs="Times New Roman"/>
          <w:sz w:val="32"/>
          <w:szCs w:val="32"/>
        </w:rPr>
        <w:t>年7月—202</w:t>
      </w:r>
      <w:r w:rsidRPr="00416BBA">
        <w:rPr>
          <w:rFonts w:ascii="宋体" w:eastAsia="宋体" w:hAnsi="宋体" w:cs="Times New Roman" w:hint="eastAsia"/>
          <w:sz w:val="32"/>
          <w:szCs w:val="32"/>
        </w:rPr>
        <w:t>5</w:t>
      </w:r>
      <w:r w:rsidRPr="00416BBA">
        <w:rPr>
          <w:rFonts w:ascii="宋体" w:eastAsia="宋体" w:hAnsi="宋体" w:cs="Times New Roman"/>
          <w:sz w:val="32"/>
          <w:szCs w:val="32"/>
        </w:rPr>
        <w:t>年6月）。完成各项普法宣传教育工作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3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总结阶段（202</w:t>
      </w:r>
      <w:r w:rsidRPr="00416BBA">
        <w:rPr>
          <w:rFonts w:ascii="宋体" w:eastAsia="宋体" w:hAnsi="宋体" w:cs="Times New Roman" w:hint="eastAsia"/>
          <w:sz w:val="32"/>
          <w:szCs w:val="32"/>
        </w:rPr>
        <w:t>5</w:t>
      </w:r>
      <w:r w:rsidRPr="00416BBA">
        <w:rPr>
          <w:rFonts w:ascii="宋体" w:eastAsia="宋体" w:hAnsi="宋体" w:cs="Times New Roman"/>
          <w:sz w:val="32"/>
          <w:szCs w:val="32"/>
        </w:rPr>
        <w:t>年7月—202</w:t>
      </w:r>
      <w:r w:rsidRPr="00416BBA">
        <w:rPr>
          <w:rFonts w:ascii="宋体" w:eastAsia="宋体" w:hAnsi="宋体" w:cs="Times New Roman" w:hint="eastAsia"/>
          <w:sz w:val="32"/>
          <w:szCs w:val="32"/>
        </w:rPr>
        <w:t>5</w:t>
      </w:r>
      <w:r w:rsidRPr="00416BBA">
        <w:rPr>
          <w:rFonts w:ascii="宋体" w:eastAsia="宋体" w:hAnsi="宋体" w:cs="Times New Roman"/>
          <w:sz w:val="32"/>
          <w:szCs w:val="32"/>
        </w:rPr>
        <w:t>年12月）。完成考核、评比、总结工</w:t>
      </w:r>
      <w:r w:rsidRPr="00416BBA">
        <w:rPr>
          <w:rFonts w:ascii="宋体" w:eastAsia="宋体" w:hAnsi="宋体" w:cs="Times New Roman" w:hint="eastAsia"/>
          <w:sz w:val="32"/>
          <w:szCs w:val="32"/>
        </w:rPr>
        <w:t>作。</w:t>
      </w:r>
    </w:p>
    <w:p w:rsidR="00416BBA" w:rsidRPr="00416BBA" w:rsidRDefault="00416BBA" w:rsidP="00416BBA">
      <w:pPr>
        <w:spacing w:line="500" w:lineRule="exact"/>
        <w:ind w:firstLineChars="200" w:firstLine="643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b/>
          <w:bCs/>
          <w:sz w:val="32"/>
          <w:szCs w:val="32"/>
        </w:rPr>
        <w:t>五、实施办法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1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成立学校“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工作领导小组，校</w:t>
      </w:r>
      <w:r w:rsidRPr="00416BBA">
        <w:rPr>
          <w:rFonts w:ascii="宋体" w:eastAsia="宋体" w:hAnsi="宋体" w:cs="Times New Roman" w:hint="eastAsia"/>
          <w:sz w:val="32"/>
          <w:szCs w:val="32"/>
        </w:rPr>
        <w:t>党政主要领导</w:t>
      </w:r>
      <w:r w:rsidRPr="00416BBA">
        <w:rPr>
          <w:rFonts w:ascii="宋体" w:eastAsia="宋体" w:hAnsi="宋体" w:cs="Times New Roman"/>
          <w:sz w:val="32"/>
          <w:szCs w:val="32"/>
        </w:rPr>
        <w:t>任组长，主管宣传的校领导任副组长，学校“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工作领导小组下设办公室。同时，各</w:t>
      </w:r>
      <w:r w:rsidRPr="00416BBA">
        <w:rPr>
          <w:rFonts w:ascii="宋体" w:eastAsia="宋体" w:hAnsi="宋体" w:cs="Times New Roman" w:hint="eastAsia"/>
          <w:sz w:val="32"/>
          <w:szCs w:val="32"/>
        </w:rPr>
        <w:t>党</w:t>
      </w:r>
      <w:r w:rsidRPr="00416BBA">
        <w:rPr>
          <w:rFonts w:ascii="宋体" w:eastAsia="宋体" w:hAnsi="宋体" w:cs="Times New Roman"/>
          <w:sz w:val="32"/>
          <w:szCs w:val="32"/>
        </w:rPr>
        <w:t>总支相应成立以</w:t>
      </w:r>
      <w:r w:rsidRPr="00416BBA">
        <w:rPr>
          <w:rFonts w:ascii="宋体" w:eastAsia="宋体" w:hAnsi="宋体" w:cs="Times New Roman" w:hint="eastAsia"/>
          <w:sz w:val="32"/>
          <w:szCs w:val="32"/>
        </w:rPr>
        <w:t>总</w:t>
      </w:r>
      <w:r w:rsidRPr="00416BBA">
        <w:rPr>
          <w:rFonts w:ascii="宋体" w:eastAsia="宋体" w:hAnsi="宋体" w:cs="Times New Roman"/>
          <w:sz w:val="32"/>
          <w:szCs w:val="32"/>
        </w:rPr>
        <w:t>支书记为组长的“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工作小组，使“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有坚强的组织保障。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2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适时召开</w:t>
      </w:r>
      <w:r w:rsidRPr="00416BBA">
        <w:rPr>
          <w:rFonts w:ascii="宋体" w:eastAsia="宋体" w:hAnsi="宋体" w:cs="Times New Roman" w:hint="eastAsia"/>
          <w:sz w:val="32"/>
          <w:szCs w:val="32"/>
        </w:rPr>
        <w:t>学校</w:t>
      </w:r>
      <w:r w:rsidRPr="00416BBA">
        <w:rPr>
          <w:rFonts w:ascii="宋体" w:eastAsia="宋体" w:hAnsi="宋体" w:cs="Times New Roman"/>
          <w:sz w:val="32"/>
          <w:szCs w:val="32"/>
        </w:rPr>
        <w:t>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工作动员大会，充分利用橱窗、校报、广播、校园网等宣传媒体进行宣传发动。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lastRenderedPageBreak/>
        <w:t>3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工作领导小组办公室负责制定每年度的普法工作计划（包括开办培训班、安排讲座内容、进行年度考核等），并负责撰写年度工作总结。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/>
          <w:sz w:val="32"/>
          <w:szCs w:val="32"/>
        </w:rPr>
        <w:t>4</w:t>
      </w:r>
      <w:r w:rsidRPr="00416BBA">
        <w:rPr>
          <w:rFonts w:ascii="宋体" w:eastAsia="宋体" w:hAnsi="宋体" w:cs="Times New Roman" w:hint="eastAsia"/>
          <w:sz w:val="32"/>
          <w:szCs w:val="32"/>
        </w:rPr>
        <w:t>、</w:t>
      </w:r>
      <w:r w:rsidRPr="00416BBA">
        <w:rPr>
          <w:rFonts w:ascii="宋体" w:eastAsia="宋体" w:hAnsi="宋体" w:cs="Times New Roman"/>
          <w:sz w:val="32"/>
          <w:szCs w:val="32"/>
        </w:rPr>
        <w:t>各党总支要根据学校“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年度计划，制定相应的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宣传教育计划，并严格落实。要指派1—2名“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宣传员”作为全校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宣传教育的骨干队伍，接受校“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bookmarkStart w:id="0" w:name="_GoBack"/>
      <w:bookmarkEnd w:id="0"/>
      <w:r w:rsidRPr="00416BBA">
        <w:rPr>
          <w:rFonts w:ascii="宋体" w:eastAsia="宋体" w:hAnsi="宋体" w:cs="Times New Roman" w:hint="eastAsia"/>
          <w:sz w:val="32"/>
          <w:szCs w:val="32"/>
        </w:rPr>
        <w:t>法治宣传教育领导小组</w:t>
      </w:r>
      <w:r w:rsidRPr="00416BBA">
        <w:rPr>
          <w:rFonts w:ascii="宋体" w:eastAsia="宋体" w:hAnsi="宋体" w:cs="Times New Roman"/>
          <w:sz w:val="32"/>
          <w:szCs w:val="32"/>
        </w:rPr>
        <w:t>的培训和业务指导，同时负责本总支的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</w:t>
      </w:r>
      <w:r w:rsidRPr="00416BBA">
        <w:rPr>
          <w:rFonts w:ascii="宋体" w:eastAsia="宋体" w:hAnsi="宋体" w:cs="Times New Roman"/>
          <w:sz w:val="32"/>
          <w:szCs w:val="32"/>
        </w:rPr>
        <w:t>宣讲辅导工作。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5、</w:t>
      </w:r>
      <w:r w:rsidRPr="00416BBA">
        <w:rPr>
          <w:rFonts w:ascii="宋体" w:eastAsia="宋体" w:hAnsi="宋体" w:cs="Times New Roman"/>
          <w:sz w:val="32"/>
          <w:szCs w:val="32"/>
        </w:rPr>
        <w:t>在“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工作总结阶段，学校以党总支为单位进行考核、评比、表彰。校“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工作领导小组办公室负责制定详细的考核、评比、表彰办法及标准，并组织实施。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6、</w:t>
      </w:r>
      <w:r w:rsidRPr="00416BBA">
        <w:rPr>
          <w:rFonts w:ascii="宋体" w:eastAsia="宋体" w:hAnsi="宋体" w:cs="Times New Roman"/>
          <w:sz w:val="32"/>
          <w:szCs w:val="32"/>
        </w:rPr>
        <w:t>根据上级部门指示精神，学校“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工作的专项经费由学校财务统一划拨，专款专用。</w:t>
      </w:r>
    </w:p>
    <w:p w:rsidR="00416BBA" w:rsidRPr="00416BBA" w:rsidRDefault="00416BBA" w:rsidP="00416BBA">
      <w:pPr>
        <w:spacing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16BBA">
        <w:rPr>
          <w:rFonts w:ascii="宋体" w:eastAsia="宋体" w:hAnsi="宋体" w:cs="Times New Roman" w:hint="eastAsia"/>
          <w:sz w:val="32"/>
          <w:szCs w:val="32"/>
        </w:rPr>
        <w:t>7、法治</w:t>
      </w:r>
      <w:r w:rsidRPr="00416BBA">
        <w:rPr>
          <w:rFonts w:ascii="宋体" w:eastAsia="宋体" w:hAnsi="宋体" w:cs="Times New Roman"/>
          <w:sz w:val="32"/>
          <w:szCs w:val="32"/>
        </w:rPr>
        <w:t>宣传教育工作统一在校“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工作领导小组指导下进行。教职员工普法教育工作由校“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工作领导小组办公室负责实施，各党总支要严格按照校“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领导小组办公室制定的计划进行落实。学生普法教育工作由学生处牵头，建立普法宣传档案，并将实施情况每年向校“</w:t>
      </w:r>
      <w:r w:rsidRPr="00416BBA">
        <w:rPr>
          <w:rFonts w:ascii="宋体" w:eastAsia="宋体" w:hAnsi="宋体" w:cs="Times New Roman" w:hint="eastAsia"/>
          <w:sz w:val="32"/>
          <w:szCs w:val="32"/>
        </w:rPr>
        <w:t>八</w:t>
      </w:r>
      <w:r w:rsidRPr="00416BBA">
        <w:rPr>
          <w:rFonts w:ascii="宋体" w:eastAsia="宋体" w:hAnsi="宋体" w:cs="Times New Roman"/>
          <w:sz w:val="32"/>
          <w:szCs w:val="32"/>
        </w:rPr>
        <w:t>五”</w:t>
      </w:r>
      <w:r w:rsidRPr="00416BBA">
        <w:rPr>
          <w:rFonts w:ascii="宋体" w:eastAsia="宋体" w:hAnsi="宋体" w:cs="Times New Roman" w:hint="eastAsia"/>
          <w:sz w:val="32"/>
          <w:szCs w:val="32"/>
        </w:rPr>
        <w:t>法治宣传教育</w:t>
      </w:r>
      <w:r w:rsidRPr="00416BBA">
        <w:rPr>
          <w:rFonts w:ascii="宋体" w:eastAsia="宋体" w:hAnsi="宋体" w:cs="Times New Roman"/>
          <w:sz w:val="32"/>
          <w:szCs w:val="32"/>
        </w:rPr>
        <w:t>领导小组办公室书面汇报。</w:t>
      </w:r>
    </w:p>
    <w:p w:rsidR="00416BBA" w:rsidRPr="00416BBA" w:rsidRDefault="00416BBA" w:rsidP="00416BBA">
      <w:pPr>
        <w:spacing w:line="500" w:lineRule="exact"/>
        <w:rPr>
          <w:rFonts w:ascii="宋体" w:eastAsia="宋体" w:hAnsi="宋体" w:cs="Times New Roman"/>
          <w:sz w:val="32"/>
          <w:szCs w:val="32"/>
        </w:rPr>
      </w:pPr>
    </w:p>
    <w:p w:rsidR="00416BBA" w:rsidRPr="00416BBA" w:rsidRDefault="00416BBA" w:rsidP="00416BBA">
      <w:pPr>
        <w:spacing w:line="500" w:lineRule="exact"/>
        <w:rPr>
          <w:rFonts w:ascii="宋体" w:eastAsia="宋体" w:hAnsi="宋体" w:cs="Times New Roman"/>
          <w:sz w:val="32"/>
          <w:szCs w:val="32"/>
        </w:rPr>
      </w:pPr>
    </w:p>
    <w:p w:rsidR="00416BBA" w:rsidRPr="00416BBA" w:rsidRDefault="00416BBA" w:rsidP="00416BBA">
      <w:pPr>
        <w:spacing w:line="500" w:lineRule="exact"/>
        <w:rPr>
          <w:rFonts w:ascii="宋体" w:eastAsia="宋体" w:hAnsi="宋体" w:cs="Times New Roman"/>
          <w:sz w:val="32"/>
          <w:szCs w:val="32"/>
        </w:rPr>
      </w:pPr>
    </w:p>
    <w:p w:rsidR="00416BBA" w:rsidRPr="00416BBA" w:rsidRDefault="00416BBA" w:rsidP="00416BBA">
      <w:pPr>
        <w:spacing w:line="500" w:lineRule="exact"/>
        <w:rPr>
          <w:rFonts w:ascii="宋体" w:eastAsia="宋体" w:hAnsi="宋体" w:cs="Times New Roman"/>
          <w:sz w:val="32"/>
          <w:szCs w:val="32"/>
        </w:rPr>
      </w:pPr>
    </w:p>
    <w:p w:rsidR="00416BBA" w:rsidRPr="00416BBA" w:rsidRDefault="00416BBA" w:rsidP="00416BBA">
      <w:pPr>
        <w:spacing w:line="500" w:lineRule="exact"/>
        <w:rPr>
          <w:rFonts w:ascii="宋体" w:eastAsia="宋体" w:hAnsi="宋体" w:cs="Times New Roman"/>
          <w:sz w:val="32"/>
          <w:szCs w:val="32"/>
        </w:rPr>
      </w:pPr>
    </w:p>
    <w:p w:rsidR="00C028DC" w:rsidRPr="000C42AB" w:rsidRDefault="00C028DC">
      <w:pPr>
        <w:rPr>
          <w:rStyle w:val="a3"/>
        </w:rPr>
      </w:pPr>
    </w:p>
    <w:sectPr w:rsidR="00C028DC" w:rsidRPr="000C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11" w:rsidRDefault="00BE3311" w:rsidP="000C42AB">
      <w:r>
        <w:separator/>
      </w:r>
    </w:p>
  </w:endnote>
  <w:endnote w:type="continuationSeparator" w:id="0">
    <w:p w:rsidR="00BE3311" w:rsidRDefault="00BE3311" w:rsidP="000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11" w:rsidRDefault="00BE3311" w:rsidP="000C42AB">
      <w:r>
        <w:separator/>
      </w:r>
    </w:p>
  </w:footnote>
  <w:footnote w:type="continuationSeparator" w:id="0">
    <w:p w:rsidR="00BE3311" w:rsidRDefault="00BE3311" w:rsidP="000C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BA"/>
    <w:rsid w:val="000C42AB"/>
    <w:rsid w:val="00416BBA"/>
    <w:rsid w:val="00BE3311"/>
    <w:rsid w:val="00C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16BBA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C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2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2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16BBA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C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2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胡肖明</dc:creator>
  <cp:lastModifiedBy>胡肖明</cp:lastModifiedBy>
  <cp:revision>2</cp:revision>
  <dcterms:created xsi:type="dcterms:W3CDTF">2022-03-01T03:59:00Z</dcterms:created>
  <dcterms:modified xsi:type="dcterms:W3CDTF">2022-03-03T00:52:00Z</dcterms:modified>
</cp:coreProperties>
</file>